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DF9" w:rsidRPr="004B6DF9" w:rsidRDefault="004B6DF9" w:rsidP="004B6DF9">
      <w:r w:rsidRPr="004B6DF9">
        <w:rPr>
          <w:rFonts w:hint="eastAsia"/>
        </w:rPr>
        <w:t>（　別　紙　）</w:t>
      </w:r>
    </w:p>
    <w:p w:rsidR="004B6DF9" w:rsidRDefault="004B6DF9" w:rsidP="004B6DF9">
      <w:pPr>
        <w:jc w:val="center"/>
        <w:rPr>
          <w:kern w:val="0"/>
          <w:sz w:val="28"/>
          <w:szCs w:val="28"/>
        </w:rPr>
      </w:pPr>
      <w:r w:rsidRPr="004B6DF9">
        <w:rPr>
          <w:rFonts w:hint="eastAsia"/>
          <w:spacing w:val="152"/>
          <w:kern w:val="0"/>
          <w:sz w:val="28"/>
          <w:szCs w:val="28"/>
          <w:fitText w:val="3204" w:id="1718286336"/>
        </w:rPr>
        <w:t>被害防除措</w:t>
      </w:r>
      <w:r w:rsidRPr="004B6DF9">
        <w:rPr>
          <w:rFonts w:hint="eastAsia"/>
          <w:spacing w:val="2"/>
          <w:kern w:val="0"/>
          <w:sz w:val="28"/>
          <w:szCs w:val="28"/>
          <w:fitText w:val="3204" w:id="1718286336"/>
        </w:rPr>
        <w:t>置</w:t>
      </w:r>
    </w:p>
    <w:p w:rsidR="004B6DF9" w:rsidRDefault="004B6DF9" w:rsidP="004B6DF9">
      <w:pPr>
        <w:rPr>
          <w:kern w:val="0"/>
          <w:sz w:val="28"/>
          <w:szCs w:val="28"/>
        </w:rPr>
      </w:pPr>
    </w:p>
    <w:p w:rsidR="004B6DF9" w:rsidRDefault="004B6DF9" w:rsidP="004B6DF9">
      <w:r>
        <w:rPr>
          <w:rFonts w:hint="eastAsia"/>
        </w:rPr>
        <w:t>１．隣接農地耕作者への説明　　　　　有　（</w:t>
      </w:r>
      <w:r>
        <w:rPr>
          <w:rFonts w:hint="eastAsia"/>
          <w:b/>
          <w:i/>
        </w:rPr>
        <w:t xml:space="preserve">　　</w:t>
      </w:r>
      <w:r>
        <w:rPr>
          <w:rFonts w:hint="eastAsia"/>
        </w:rPr>
        <w:t>件）　　　　　無</w:t>
      </w:r>
    </w:p>
    <w:p w:rsidR="004B6DF9" w:rsidRDefault="004B6DF9" w:rsidP="004B6DF9"/>
    <w:p w:rsidR="004B6DF9" w:rsidRDefault="004B6DF9" w:rsidP="004B6DF9">
      <w:r>
        <w:rPr>
          <w:rFonts w:hint="eastAsia"/>
        </w:rPr>
        <w:t>２．造成を伴う場合（駐車場、資材置き場、住宅、店舗、事務所、工場等）</w:t>
      </w:r>
    </w:p>
    <w:p w:rsidR="004B6DF9" w:rsidRDefault="004B6DF9" w:rsidP="004B6DF9">
      <w:r>
        <w:rPr>
          <w:rFonts w:hint="eastAsia"/>
        </w:rPr>
        <w:t xml:space="preserve">　（１）転用地からの土砂の流出、崩壊等に対する被害防除措置</w:t>
      </w:r>
    </w:p>
    <w:p w:rsidR="004B6DF9" w:rsidRDefault="004B6DF9" w:rsidP="004B6DF9">
      <w:r>
        <w:rPr>
          <w:rFonts w:hint="eastAsia"/>
        </w:rPr>
        <w:tab/>
      </w:r>
      <w:r>
        <w:rPr>
          <w:rFonts w:hint="eastAsia"/>
        </w:rPr>
        <w:t>①法面保護の概要（擁壁等）</w:t>
      </w:r>
    </w:p>
    <w:p w:rsidR="004B6DF9" w:rsidRDefault="004B6DF9" w:rsidP="004B6DF9"/>
    <w:p w:rsidR="004B6DF9" w:rsidRPr="00C93A3E" w:rsidRDefault="004B6DF9" w:rsidP="004B6DF9">
      <w:pPr>
        <w:rPr>
          <w:b/>
        </w:rPr>
      </w:pPr>
    </w:p>
    <w:p w:rsidR="004B6DF9" w:rsidRDefault="004B6DF9" w:rsidP="004B6DF9">
      <w:r>
        <w:rPr>
          <w:rFonts w:hint="eastAsia"/>
        </w:rPr>
        <w:tab/>
      </w:r>
      <w:r>
        <w:rPr>
          <w:rFonts w:hint="eastAsia"/>
        </w:rPr>
        <w:t>②造成工事中の措置</w:t>
      </w:r>
    </w:p>
    <w:p w:rsidR="004B6DF9" w:rsidRDefault="004B6DF9" w:rsidP="004B6DF9"/>
    <w:p w:rsidR="004B6DF9" w:rsidRDefault="004B6DF9" w:rsidP="004B6DF9"/>
    <w:p w:rsidR="004B6DF9" w:rsidRDefault="004B6DF9" w:rsidP="004B6DF9">
      <w:r>
        <w:rPr>
          <w:rFonts w:hint="eastAsia"/>
        </w:rPr>
        <w:t xml:space="preserve">　（２）農業用用排水施設の機能に支障を及ぼさないための被害防除措置</w:t>
      </w:r>
    </w:p>
    <w:p w:rsidR="004B6DF9" w:rsidRDefault="004B6DF9" w:rsidP="004B6DF9">
      <w:r>
        <w:rPr>
          <w:rFonts w:hint="eastAsia"/>
        </w:rPr>
        <w:tab/>
      </w:r>
      <w:r>
        <w:rPr>
          <w:rFonts w:hint="eastAsia"/>
        </w:rPr>
        <w:t>①雨水の排水方法</w:t>
      </w:r>
    </w:p>
    <w:p w:rsidR="004B6DF9" w:rsidRDefault="004B6DF9" w:rsidP="004B6DF9"/>
    <w:p w:rsidR="004B6DF9" w:rsidRPr="00C93A3E" w:rsidRDefault="004B6DF9" w:rsidP="004B6DF9">
      <w:pPr>
        <w:rPr>
          <w:b/>
          <w:i/>
        </w:rPr>
      </w:pPr>
    </w:p>
    <w:p w:rsidR="004B6DF9" w:rsidRDefault="004B6DF9" w:rsidP="004B6DF9">
      <w:r>
        <w:rPr>
          <w:rFonts w:hint="eastAsia"/>
        </w:rPr>
        <w:tab/>
      </w:r>
      <w:r>
        <w:rPr>
          <w:rFonts w:hint="eastAsia"/>
        </w:rPr>
        <w:t>②用排水の機能に対する措置</w:t>
      </w:r>
    </w:p>
    <w:p w:rsidR="004B6DF9" w:rsidRDefault="004B6DF9" w:rsidP="004B6DF9"/>
    <w:p w:rsidR="004B6DF9" w:rsidRDefault="004B6DF9" w:rsidP="004B6DF9"/>
    <w:p w:rsidR="004B6DF9" w:rsidRDefault="004B6DF9" w:rsidP="004B6DF9">
      <w:r>
        <w:rPr>
          <w:rFonts w:hint="eastAsia"/>
        </w:rPr>
        <w:t>３．構築物の建設に伴うもの（住宅、店舗、事務所、工場等）</w:t>
      </w:r>
    </w:p>
    <w:p w:rsidR="004B6DF9" w:rsidRDefault="004B6DF9" w:rsidP="004B6DF9">
      <w:r>
        <w:rPr>
          <w:rFonts w:hint="eastAsia"/>
        </w:rPr>
        <w:t xml:space="preserve">　（１）周辺農地への日照、通風等に支障を及ぼさないための被害防除措置</w:t>
      </w:r>
    </w:p>
    <w:p w:rsidR="004B6DF9" w:rsidRDefault="004B6DF9" w:rsidP="004B6DF9">
      <w:r>
        <w:rPr>
          <w:rFonts w:hint="eastAsia"/>
        </w:rPr>
        <w:tab/>
      </w:r>
      <w:r>
        <w:rPr>
          <w:rFonts w:hint="eastAsia"/>
        </w:rPr>
        <w:t>①緩衝地（建物からの距離）、緑地等の概要</w:t>
      </w:r>
    </w:p>
    <w:p w:rsidR="004B6DF9" w:rsidRDefault="004B6DF9" w:rsidP="004B6DF9"/>
    <w:p w:rsidR="004B6DF9" w:rsidRPr="006F6AB7" w:rsidRDefault="004B6DF9" w:rsidP="004B6DF9">
      <w:pPr>
        <w:rPr>
          <w:b/>
          <w:i/>
        </w:rPr>
      </w:pPr>
    </w:p>
    <w:p w:rsidR="004B6DF9" w:rsidRDefault="004B6DF9" w:rsidP="004B6DF9">
      <w:r>
        <w:rPr>
          <w:rFonts w:hint="eastAsia"/>
        </w:rPr>
        <w:tab/>
      </w:r>
      <w:r>
        <w:rPr>
          <w:rFonts w:hint="eastAsia"/>
        </w:rPr>
        <w:t>②建物の高さ</w:t>
      </w:r>
    </w:p>
    <w:p w:rsidR="004B6DF9" w:rsidRDefault="004B6DF9" w:rsidP="004B6DF9"/>
    <w:p w:rsidR="004B6DF9" w:rsidRPr="006F6AB7" w:rsidRDefault="004B6DF9" w:rsidP="004B6DF9">
      <w:pPr>
        <w:rPr>
          <w:b/>
          <w:i/>
        </w:rPr>
      </w:pPr>
    </w:p>
    <w:p w:rsidR="004B6DF9" w:rsidRDefault="004B6DF9" w:rsidP="004B6DF9">
      <w:r>
        <w:rPr>
          <w:rFonts w:hint="eastAsia"/>
        </w:rPr>
        <w:tab/>
      </w:r>
      <w:r>
        <w:rPr>
          <w:rFonts w:hint="eastAsia"/>
        </w:rPr>
        <w:t>③その他（光の遮断措置、防風ネットの設置等）</w:t>
      </w:r>
    </w:p>
    <w:p w:rsidR="004B6DF9" w:rsidRDefault="004B6DF9" w:rsidP="004B6DF9"/>
    <w:p w:rsidR="004B6DF9" w:rsidRDefault="004B6DF9" w:rsidP="004B6DF9"/>
    <w:p w:rsidR="004B6DF9" w:rsidRDefault="004B6DF9" w:rsidP="004B6DF9">
      <w:r>
        <w:rPr>
          <w:rFonts w:hint="eastAsia"/>
        </w:rPr>
        <w:t xml:space="preserve">　（２）農業用用水施設の機能に支障を及ぼさないための被害防除措置</w:t>
      </w:r>
    </w:p>
    <w:p w:rsidR="004B6DF9" w:rsidRDefault="004B6DF9" w:rsidP="004B6DF9">
      <w:r>
        <w:rPr>
          <w:rFonts w:hint="eastAsia"/>
        </w:rPr>
        <w:tab/>
      </w:r>
      <w:r>
        <w:rPr>
          <w:rFonts w:hint="eastAsia"/>
        </w:rPr>
        <w:t>①雨水の排水方法</w:t>
      </w:r>
    </w:p>
    <w:p w:rsidR="004B6DF9" w:rsidRDefault="004B6DF9" w:rsidP="004B6DF9"/>
    <w:p w:rsidR="004B6DF9" w:rsidRDefault="004B6DF9" w:rsidP="004B6DF9"/>
    <w:p w:rsidR="004B6DF9" w:rsidRDefault="004B6DF9" w:rsidP="004B6DF9">
      <w:r>
        <w:rPr>
          <w:rFonts w:hint="eastAsia"/>
        </w:rPr>
        <w:tab/>
      </w:r>
      <w:r>
        <w:rPr>
          <w:rFonts w:hint="eastAsia"/>
        </w:rPr>
        <w:t>②汚水の排水方法</w:t>
      </w:r>
    </w:p>
    <w:p w:rsidR="004B6DF9" w:rsidRDefault="004B6DF9" w:rsidP="004B6DF9"/>
    <w:p w:rsidR="004B6DF9" w:rsidRDefault="004B6DF9" w:rsidP="004B6DF9"/>
    <w:p w:rsidR="004B6DF9" w:rsidRDefault="004B6DF9" w:rsidP="004B6DF9">
      <w:r>
        <w:rPr>
          <w:rFonts w:hint="eastAsia"/>
        </w:rPr>
        <w:tab/>
      </w:r>
      <w:r>
        <w:rPr>
          <w:rFonts w:hint="eastAsia"/>
        </w:rPr>
        <w:t>③用排水の機能に対する措置</w:t>
      </w:r>
    </w:p>
    <w:p w:rsidR="004B6DF9" w:rsidRDefault="004B6DF9" w:rsidP="004B6DF9"/>
    <w:p w:rsidR="004B6DF9" w:rsidRDefault="004B6DF9" w:rsidP="004B6DF9"/>
    <w:p w:rsidR="004B6DF9" w:rsidRDefault="004B6DF9" w:rsidP="004B6DF9">
      <w:r>
        <w:rPr>
          <w:rFonts w:hint="eastAsia"/>
        </w:rPr>
        <w:t>４．その他の事由により周辺の営農条件に影響を及ぼす恐れがあると認められる場合</w:t>
      </w:r>
    </w:p>
    <w:p w:rsidR="004B6DF9" w:rsidRDefault="004B6DF9" w:rsidP="004B6DF9"/>
    <w:p w:rsidR="004B6DF9" w:rsidRDefault="004B6DF9" w:rsidP="00355B38"/>
    <w:p w:rsidR="006D1921" w:rsidRDefault="006D1921" w:rsidP="00355B38"/>
    <w:p w:rsidR="004B6DF9" w:rsidRPr="008644BE" w:rsidRDefault="004B6DF9" w:rsidP="00355B38">
      <w:bookmarkStart w:id="0" w:name="_GoBack"/>
      <w:bookmarkEnd w:id="0"/>
    </w:p>
    <w:sectPr w:rsidR="004B6DF9" w:rsidRPr="008644BE" w:rsidSect="00C93A3E">
      <w:pgSz w:w="11906" w:h="16838" w:code="9"/>
      <w:pgMar w:top="1134" w:right="1134" w:bottom="1134" w:left="1134" w:header="851" w:footer="992" w:gutter="567"/>
      <w:cols w:space="425"/>
      <w:docGrid w:type="linesAndChars" w:linePitch="30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4C4" w:rsidRDefault="00F214C4" w:rsidP="00604941">
      <w:r>
        <w:separator/>
      </w:r>
    </w:p>
  </w:endnote>
  <w:endnote w:type="continuationSeparator" w:id="0">
    <w:p w:rsidR="00F214C4" w:rsidRDefault="00F214C4" w:rsidP="0060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4C4" w:rsidRDefault="00F214C4" w:rsidP="00604941">
      <w:r>
        <w:separator/>
      </w:r>
    </w:p>
  </w:footnote>
  <w:footnote w:type="continuationSeparator" w:id="0">
    <w:p w:rsidR="00F214C4" w:rsidRDefault="00F214C4" w:rsidP="00604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D3210"/>
    <w:multiLevelType w:val="hybridMultilevel"/>
    <w:tmpl w:val="F6EE9BD8"/>
    <w:lvl w:ilvl="0" w:tplc="E5184F5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E35661"/>
    <w:multiLevelType w:val="hybridMultilevel"/>
    <w:tmpl w:val="BBF2E460"/>
    <w:lvl w:ilvl="0" w:tplc="449C9DA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BD3343"/>
    <w:multiLevelType w:val="hybridMultilevel"/>
    <w:tmpl w:val="F4063AD8"/>
    <w:lvl w:ilvl="0" w:tplc="CE44A2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F840985"/>
    <w:multiLevelType w:val="hybridMultilevel"/>
    <w:tmpl w:val="1F44EA96"/>
    <w:lvl w:ilvl="0" w:tplc="CA7454D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6F86398"/>
    <w:multiLevelType w:val="hybridMultilevel"/>
    <w:tmpl w:val="BFD031DA"/>
    <w:lvl w:ilvl="0" w:tplc="8342051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C442AC"/>
    <w:multiLevelType w:val="hybridMultilevel"/>
    <w:tmpl w:val="3F8648EE"/>
    <w:lvl w:ilvl="0" w:tplc="EDB0153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A3"/>
    <w:rsid w:val="00036E17"/>
    <w:rsid w:val="000B1FCA"/>
    <w:rsid w:val="000F5D29"/>
    <w:rsid w:val="00212CDC"/>
    <w:rsid w:val="00253214"/>
    <w:rsid w:val="00355B38"/>
    <w:rsid w:val="003B5DA3"/>
    <w:rsid w:val="003B71F9"/>
    <w:rsid w:val="00440630"/>
    <w:rsid w:val="0045022B"/>
    <w:rsid w:val="004B6DF9"/>
    <w:rsid w:val="00604941"/>
    <w:rsid w:val="0066052F"/>
    <w:rsid w:val="006D1921"/>
    <w:rsid w:val="006F6AB7"/>
    <w:rsid w:val="007B2C4D"/>
    <w:rsid w:val="008644BE"/>
    <w:rsid w:val="009207F6"/>
    <w:rsid w:val="009D16EA"/>
    <w:rsid w:val="009F2E98"/>
    <w:rsid w:val="00AE1F5C"/>
    <w:rsid w:val="00AF5D03"/>
    <w:rsid w:val="00B91F9A"/>
    <w:rsid w:val="00C93A3E"/>
    <w:rsid w:val="00CE2A66"/>
    <w:rsid w:val="00F21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57A7BAB-B98B-453E-9AC6-27D7E6FF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A3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4941"/>
    <w:pPr>
      <w:tabs>
        <w:tab w:val="center" w:pos="4252"/>
        <w:tab w:val="right" w:pos="8504"/>
      </w:tabs>
      <w:snapToGrid w:val="0"/>
    </w:pPr>
  </w:style>
  <w:style w:type="character" w:customStyle="1" w:styleId="a4">
    <w:name w:val="ヘッダー (文字)"/>
    <w:basedOn w:val="a0"/>
    <w:link w:val="a3"/>
    <w:uiPriority w:val="99"/>
    <w:semiHidden/>
    <w:rsid w:val="00604941"/>
    <w:rPr>
      <w:kern w:val="2"/>
      <w:sz w:val="22"/>
      <w:szCs w:val="22"/>
    </w:rPr>
  </w:style>
  <w:style w:type="paragraph" w:styleId="a5">
    <w:name w:val="footer"/>
    <w:basedOn w:val="a"/>
    <w:link w:val="a6"/>
    <w:uiPriority w:val="99"/>
    <w:semiHidden/>
    <w:unhideWhenUsed/>
    <w:rsid w:val="00604941"/>
    <w:pPr>
      <w:tabs>
        <w:tab w:val="center" w:pos="4252"/>
        <w:tab w:val="right" w:pos="8504"/>
      </w:tabs>
      <w:snapToGrid w:val="0"/>
    </w:pPr>
  </w:style>
  <w:style w:type="character" w:customStyle="1" w:styleId="a6">
    <w:name w:val="フッター (文字)"/>
    <w:basedOn w:val="a0"/>
    <w:link w:val="a5"/>
    <w:uiPriority w:val="99"/>
    <w:semiHidden/>
    <w:rsid w:val="00604941"/>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記入例</vt:lpstr>
      <vt:lpstr>記入例</vt:lpstr>
    </vt:vector>
  </TitlesOfParts>
  <Company>FM-USER</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dc:title>
  <dc:subject/>
  <dc:creator>010605</dc:creator>
  <cp:keywords/>
  <dc:description/>
  <cp:lastModifiedBy>軽井沢町</cp:lastModifiedBy>
  <cp:revision>3</cp:revision>
  <cp:lastPrinted>2002-06-13T02:33:00Z</cp:lastPrinted>
  <dcterms:created xsi:type="dcterms:W3CDTF">2017-03-15T00:57:00Z</dcterms:created>
  <dcterms:modified xsi:type="dcterms:W3CDTF">2021-02-03T08:47:00Z</dcterms:modified>
</cp:coreProperties>
</file>